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32B8" w:rsidRDefault="000E1CC1">
      <w:pPr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Δικηγόρος</w:t>
      </w:r>
    </w:p>
    <w:p w14:paraId="00000002" w14:textId="77777777" w:rsidR="00D932B8" w:rsidRDefault="00D932B8">
      <w:pPr>
        <w:rPr>
          <w:sz w:val="20"/>
          <w:szCs w:val="20"/>
          <w:highlight w:val="white"/>
        </w:rPr>
      </w:pPr>
    </w:p>
    <w:p w14:paraId="00000003" w14:textId="4A6600B2" w:rsidR="00D932B8" w:rsidRDefault="000E1CC1">
      <w:pPr>
        <w:jc w:val="both"/>
        <w:rPr>
          <w:sz w:val="20"/>
          <w:szCs w:val="20"/>
        </w:rPr>
      </w:pPr>
      <w:r>
        <w:rPr>
          <w:sz w:val="20"/>
          <w:szCs w:val="20"/>
        </w:rPr>
        <w:t>Με περισσότερα από 25 χρόνια λειτουργίας και οργανωμένο εργασιακό περιβάλλον στο κέντρο της Αθήνας, η Δικηγορική Εταιρεία Φράγκου επιθυμεί να εντάξει στην ομάδα της Δικηγόρο για εσωτερική αποκλειστική συνεργασία</w:t>
      </w:r>
      <w:r w:rsidR="005A52A4">
        <w:rPr>
          <w:sz w:val="20"/>
          <w:szCs w:val="20"/>
        </w:rPr>
        <w:t>.</w:t>
      </w:r>
    </w:p>
    <w:p w14:paraId="00000004" w14:textId="77777777" w:rsidR="00D932B8" w:rsidRDefault="000E1C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Δικηγορική Εταιρεία Φράγκου διαθέτει ευρεία εμπειρία στον τραπεζικό και εκτελεστικό νόμο καλύπτοντας κάθε νομικό ζήτημα που ανακύπτει για τους πελάτες της, τόσο στην Ελλάδα όσο και στο εξωτερικό. </w:t>
      </w:r>
    </w:p>
    <w:p w14:paraId="00000005" w14:textId="77777777" w:rsidR="00D932B8" w:rsidRDefault="00D932B8">
      <w:pPr>
        <w:jc w:val="both"/>
        <w:rPr>
          <w:sz w:val="20"/>
          <w:szCs w:val="20"/>
        </w:rPr>
      </w:pPr>
    </w:p>
    <w:p w14:paraId="00000007" w14:textId="77777777" w:rsidR="00D932B8" w:rsidRDefault="00D932B8">
      <w:pPr>
        <w:spacing w:line="240" w:lineRule="auto"/>
        <w:jc w:val="both"/>
        <w:rPr>
          <w:sz w:val="20"/>
          <w:szCs w:val="20"/>
          <w:highlight w:val="white"/>
        </w:rPr>
      </w:pPr>
    </w:p>
    <w:p w14:paraId="00000008" w14:textId="77777777" w:rsidR="00D932B8" w:rsidRPr="005A52A4" w:rsidRDefault="000E1CC1">
      <w:pPr>
        <w:spacing w:line="240" w:lineRule="auto"/>
        <w:jc w:val="both"/>
        <w:rPr>
          <w:sz w:val="20"/>
          <w:szCs w:val="20"/>
          <w:lang w:val="en-US"/>
        </w:rPr>
      </w:pPr>
      <w:r w:rsidRPr="005A52A4">
        <w:rPr>
          <w:sz w:val="20"/>
          <w:szCs w:val="20"/>
          <w:highlight w:val="white"/>
          <w:lang w:val="en-US"/>
        </w:rPr>
        <w:t xml:space="preserve">Your </w:t>
      </w:r>
      <w:r w:rsidRPr="005A52A4">
        <w:rPr>
          <w:b/>
          <w:sz w:val="20"/>
          <w:szCs w:val="20"/>
          <w:highlight w:val="white"/>
          <w:lang w:val="en-US"/>
        </w:rPr>
        <w:t xml:space="preserve">Key Responsibilities </w:t>
      </w:r>
      <w:r w:rsidRPr="005A52A4">
        <w:rPr>
          <w:sz w:val="20"/>
          <w:szCs w:val="20"/>
          <w:highlight w:val="white"/>
          <w:lang w:val="en-US"/>
        </w:rPr>
        <w:t>will be to:</w:t>
      </w:r>
    </w:p>
    <w:p w14:paraId="00000009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Προετοιμασία</w:t>
      </w:r>
      <w:r>
        <w:rPr>
          <w:color w:val="000000"/>
          <w:sz w:val="20"/>
          <w:szCs w:val="20"/>
        </w:rPr>
        <w:t xml:space="preserve"> τ</w:t>
      </w:r>
      <w:r>
        <w:rPr>
          <w:sz w:val="20"/>
          <w:szCs w:val="20"/>
        </w:rPr>
        <w:t>ων</w:t>
      </w:r>
      <w:r>
        <w:rPr>
          <w:color w:val="000000"/>
          <w:sz w:val="20"/>
          <w:szCs w:val="20"/>
        </w:rPr>
        <w:t xml:space="preserve"> κατάλληλ</w:t>
      </w:r>
      <w:r>
        <w:rPr>
          <w:sz w:val="20"/>
          <w:szCs w:val="20"/>
        </w:rPr>
        <w:t>ων</w:t>
      </w:r>
      <w:r>
        <w:rPr>
          <w:color w:val="000000"/>
          <w:sz w:val="20"/>
          <w:szCs w:val="20"/>
        </w:rPr>
        <w:t xml:space="preserve"> νομικ</w:t>
      </w:r>
      <w:r>
        <w:rPr>
          <w:sz w:val="20"/>
          <w:szCs w:val="20"/>
        </w:rPr>
        <w:t>ών</w:t>
      </w:r>
      <w:r>
        <w:rPr>
          <w:color w:val="000000"/>
          <w:sz w:val="20"/>
          <w:szCs w:val="20"/>
        </w:rPr>
        <w:t xml:space="preserve"> έγγραφ</w:t>
      </w:r>
      <w:r>
        <w:rPr>
          <w:sz w:val="20"/>
          <w:szCs w:val="20"/>
        </w:rPr>
        <w:t>ων</w:t>
      </w:r>
      <w:r>
        <w:rPr>
          <w:color w:val="000000"/>
          <w:sz w:val="20"/>
          <w:szCs w:val="20"/>
        </w:rPr>
        <w:t xml:space="preserve"> για δίκη ή δικαστική διαδικασία</w:t>
      </w:r>
    </w:p>
    <w:p w14:paraId="0000000A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Εκπροσώπηση πελατών στα δικαστήρια Αθηνών </w:t>
      </w:r>
    </w:p>
    <w:p w14:paraId="0000000B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Στρατηγική συμβουλή πελατών και δυνητικών πελατών για νομικά θέματα </w:t>
      </w:r>
    </w:p>
    <w:p w14:paraId="0000000C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Εκπροσώπηση της εταιρείας σε νομικές διαδικασίες </w:t>
      </w:r>
    </w:p>
    <w:p w14:paraId="0000000D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Σχεδιασμός και επίβλεψη της πολιτικής και της θέσης της εταιρείας σε νομικά θέματα </w:t>
      </w:r>
    </w:p>
    <w:p w14:paraId="0000000E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Εξέταση των νομικ</w:t>
      </w:r>
      <w:r>
        <w:rPr>
          <w:sz w:val="20"/>
          <w:szCs w:val="20"/>
        </w:rPr>
        <w:t>ών</w:t>
      </w:r>
      <w:r>
        <w:rPr>
          <w:color w:val="000000"/>
          <w:sz w:val="20"/>
          <w:szCs w:val="20"/>
        </w:rPr>
        <w:t xml:space="preserve"> ζητ</w:t>
      </w:r>
      <w:r>
        <w:rPr>
          <w:sz w:val="20"/>
          <w:szCs w:val="20"/>
        </w:rPr>
        <w:t>ημάτων</w:t>
      </w:r>
      <w:r>
        <w:rPr>
          <w:color w:val="000000"/>
          <w:sz w:val="20"/>
          <w:szCs w:val="20"/>
        </w:rPr>
        <w:t xml:space="preserve"> που σχετίζονται με νέα προϊόντα και υπηρεσίες </w:t>
      </w:r>
    </w:p>
    <w:p w14:paraId="0000000F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Καθοδήγηση διαχείρισης σε ρυθμιστικά θέματα και ζητήματα συμμόρφωσης για τη διασφάλιση της συμμόρφωσης με τους νομικούς κανονισμούς</w:t>
      </w:r>
    </w:p>
    <w:p w14:paraId="00000010" w14:textId="77777777" w:rsidR="00D932B8" w:rsidRDefault="000E1CC1">
      <w:pPr>
        <w:shd w:val="clear" w:color="auto" w:fill="FFFFFF"/>
        <w:spacing w:before="220" w:after="22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proofErr w:type="spellStart"/>
      <w:r>
        <w:rPr>
          <w:b/>
          <w:sz w:val="20"/>
          <w:szCs w:val="20"/>
        </w:rPr>
        <w:t>Requirements</w:t>
      </w:r>
      <w:proofErr w:type="spellEnd"/>
      <w:r>
        <w:rPr>
          <w:sz w:val="20"/>
          <w:szCs w:val="20"/>
        </w:rPr>
        <w:t>:</w:t>
      </w:r>
    </w:p>
    <w:p w14:paraId="00000011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BSc</w:t>
      </w:r>
      <w:proofErr w:type="spellEnd"/>
      <w:r>
        <w:rPr>
          <w:color w:val="000000"/>
          <w:sz w:val="20"/>
          <w:szCs w:val="20"/>
        </w:rPr>
        <w:t xml:space="preserve"> in Law </w:t>
      </w:r>
    </w:p>
    <w:p w14:paraId="00000012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MSc</w:t>
      </w:r>
      <w:proofErr w:type="spellEnd"/>
      <w:r>
        <w:rPr>
          <w:color w:val="000000"/>
          <w:sz w:val="20"/>
          <w:szCs w:val="20"/>
        </w:rPr>
        <w:t xml:space="preserve"> σε σχετικά θέματα δικαίου θα θεωρηθεί πλεονέκτημα </w:t>
      </w:r>
    </w:p>
    <w:p w14:paraId="00000013" w14:textId="19D450E8" w:rsidR="00D932B8" w:rsidRDefault="005A5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Ε</w:t>
      </w:r>
      <w:r w:rsidR="000E1CC1">
        <w:rPr>
          <w:color w:val="000000"/>
          <w:sz w:val="20"/>
          <w:szCs w:val="20"/>
        </w:rPr>
        <w:t xml:space="preserve">μπειρία ως εταιρικός δικηγόρος / σε δικηγορικό γραφείο ή σε εσωτερικό νομικό τμήμα </w:t>
      </w:r>
    </w:p>
    <w:p w14:paraId="00000014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Άριστη γνώση γραπτού και προφορικού επαγγελματικού αγγλικού </w:t>
      </w:r>
    </w:p>
    <w:p w14:paraId="00000015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Γνώσεις Η/Υ (MS Office, CRM) </w:t>
      </w:r>
    </w:p>
    <w:p w14:paraId="00000016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Ισχυρές επικοινωνιακές δεξιότητες, προφορικά και γραπτά </w:t>
      </w:r>
    </w:p>
    <w:p w14:paraId="00000017" w14:textId="77777777" w:rsidR="00D932B8" w:rsidRDefault="000E1C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Ιδιαίτερα αναλυτικές δεξιότητες με μεγάλη προσοχή στη λεπτομέρεια</w:t>
      </w:r>
    </w:p>
    <w:p w14:paraId="00000018" w14:textId="77777777" w:rsidR="00D932B8" w:rsidRDefault="00D932B8">
      <w:pPr>
        <w:jc w:val="both"/>
        <w:rPr>
          <w:b/>
          <w:sz w:val="20"/>
          <w:szCs w:val="20"/>
        </w:rPr>
      </w:pPr>
    </w:p>
    <w:p w14:paraId="00000019" w14:textId="77777777" w:rsidR="00D932B8" w:rsidRDefault="000E1CC1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Benefits</w:t>
      </w:r>
      <w:proofErr w:type="spellEnd"/>
      <w:r>
        <w:rPr>
          <w:b/>
          <w:sz w:val="20"/>
          <w:szCs w:val="20"/>
        </w:rPr>
        <w:t>:</w:t>
      </w:r>
    </w:p>
    <w:p w14:paraId="0000001A" w14:textId="0FFFE591" w:rsidR="00D932B8" w:rsidRDefault="000E1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Ανταγωνιστικό πακέτο αποδοχών και παροχών (ξεκινώντας από 1.100 </w:t>
      </w:r>
      <w:r w:rsidR="005865F3">
        <w:rPr>
          <w:color w:val="000000"/>
          <w:sz w:val="20"/>
          <w:szCs w:val="20"/>
        </w:rPr>
        <w:t xml:space="preserve">πλέον ΦΠΑ </w:t>
      </w:r>
      <w:r>
        <w:rPr>
          <w:color w:val="000000"/>
          <w:sz w:val="20"/>
          <w:szCs w:val="20"/>
        </w:rPr>
        <w:t>και κάλυψη 2/3 εισφορών)</w:t>
      </w:r>
    </w:p>
    <w:p w14:paraId="0000001B" w14:textId="77777777" w:rsidR="00D932B8" w:rsidRDefault="000E1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Μπόνους επιτυχίας </w:t>
      </w:r>
    </w:p>
    <w:p w14:paraId="0000001C" w14:textId="77777777" w:rsidR="00D932B8" w:rsidRDefault="000E1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Ιδιωτική ιατρική ασφάλιση </w:t>
      </w:r>
    </w:p>
    <w:p w14:paraId="0000001D" w14:textId="77777777" w:rsidR="00D932B8" w:rsidRDefault="000E1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Μια ομάδα που είναι πρόθυμη να παρέχει τις καλύτερες δυνατές λύσεις στους πελάτες μας </w:t>
      </w:r>
    </w:p>
    <w:p w14:paraId="0000001E" w14:textId="77777777" w:rsidR="00D932B8" w:rsidRDefault="000E1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Επίσημη εκπαίδευση και ανάπτυξη</w:t>
      </w:r>
    </w:p>
    <w:p w14:paraId="0000001F" w14:textId="77777777" w:rsidR="00D932B8" w:rsidRDefault="00D932B8">
      <w:pPr>
        <w:spacing w:line="240" w:lineRule="auto"/>
        <w:rPr>
          <w:sz w:val="20"/>
          <w:szCs w:val="20"/>
        </w:rPr>
      </w:pPr>
    </w:p>
    <w:p w14:paraId="00000020" w14:textId="77777777" w:rsidR="00D932B8" w:rsidRDefault="00D932B8">
      <w:pPr>
        <w:spacing w:line="240" w:lineRule="auto"/>
        <w:ind w:left="720"/>
      </w:pPr>
    </w:p>
    <w:sectPr w:rsidR="00D932B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3611" w14:textId="77777777" w:rsidR="0081589C" w:rsidRDefault="0081589C">
      <w:pPr>
        <w:spacing w:line="240" w:lineRule="auto"/>
      </w:pPr>
      <w:r>
        <w:separator/>
      </w:r>
    </w:p>
  </w:endnote>
  <w:endnote w:type="continuationSeparator" w:id="0">
    <w:p w14:paraId="0FDB5FD5" w14:textId="77777777" w:rsidR="0081589C" w:rsidRDefault="0081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E689" w14:textId="77777777" w:rsidR="0081589C" w:rsidRDefault="0081589C">
      <w:pPr>
        <w:spacing w:line="240" w:lineRule="auto"/>
      </w:pPr>
      <w:r>
        <w:separator/>
      </w:r>
    </w:p>
  </w:footnote>
  <w:footnote w:type="continuationSeparator" w:id="0">
    <w:p w14:paraId="09A28F10" w14:textId="77777777" w:rsidR="0081589C" w:rsidRDefault="00815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D932B8" w:rsidRDefault="00D932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7EFC"/>
    <w:multiLevelType w:val="multilevel"/>
    <w:tmpl w:val="DE32C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EA32AB"/>
    <w:multiLevelType w:val="multilevel"/>
    <w:tmpl w:val="010C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7953992">
    <w:abstractNumId w:val="1"/>
  </w:num>
  <w:num w:numId="2" w16cid:durableId="6601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B8"/>
    <w:rsid w:val="000E1CC1"/>
    <w:rsid w:val="005865F3"/>
    <w:rsid w:val="005A52A4"/>
    <w:rsid w:val="0081589C"/>
    <w:rsid w:val="00D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200"/>
  <w15:docId w15:val="{07A52292-9C0B-4F34-B0DE-E18BC39A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854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84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m2GSINqPWw7JBm5942AinQlTaw==">AMUW2mW7MwywFeO0TL19BBGAWrSLR/fQ9vHU3UDoDy1vNPg5qw1GwHmaZLFajQ07e5gfkxSi4vUSHg0DHsQT27dxzTp1lhTSEiBd+F3iFK5bbtckZ2nAmDs=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Lamprinou Elena</dc:creator>
  <cp:lastModifiedBy>Stelios Voukounas</cp:lastModifiedBy>
  <cp:revision>4</cp:revision>
  <dcterms:created xsi:type="dcterms:W3CDTF">2022-11-10T08:28:00Z</dcterms:created>
  <dcterms:modified xsi:type="dcterms:W3CDTF">2023-09-19T14:40:00Z</dcterms:modified>
</cp:coreProperties>
</file>